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492378" w:rsidRDefault="00CA767D" w:rsidP="00DD4FE0">
      <w:pPr>
        <w:autoSpaceDE w:val="0"/>
        <w:jc w:val="both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DD4FE0">
        <w:rPr>
          <w:rFonts w:ascii="Times New Roman" w:hAnsi="Times New Roman" w:cs="Times New Roman"/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DD4FE0" w:rsidRPr="00DD4FE0">
        <w:rPr>
          <w:rFonts w:ascii="Times New Roman" w:hAnsi="Times New Roman" w:cs="Times New Roman"/>
          <w:sz w:val="24"/>
        </w:rPr>
        <w:t>07</w:t>
      </w:r>
      <w:r w:rsidRPr="00DD4FE0">
        <w:rPr>
          <w:rFonts w:ascii="Times New Roman" w:hAnsi="Times New Roman" w:cs="Times New Roman"/>
          <w:sz w:val="24"/>
        </w:rPr>
        <w:t xml:space="preserve">» </w:t>
      </w:r>
      <w:r w:rsidR="00DD4FE0" w:rsidRPr="00DD4FE0">
        <w:rPr>
          <w:rFonts w:ascii="Times New Roman" w:hAnsi="Times New Roman" w:cs="Times New Roman"/>
          <w:sz w:val="24"/>
        </w:rPr>
        <w:t>декабря</w:t>
      </w:r>
      <w:r w:rsidRPr="00DD4FE0">
        <w:rPr>
          <w:rFonts w:ascii="Times New Roman" w:hAnsi="Times New Roman" w:cs="Times New Roman"/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DD4FE0" w:rsidRPr="00DD4FE0">
        <w:rPr>
          <w:rFonts w:ascii="Times New Roman" w:hAnsi="Times New Roman" w:cs="Times New Roman"/>
          <w:sz w:val="24"/>
        </w:rPr>
        <w:t>3000 квадратных метров из земель населенных пунктов, с кадастровым номером 76:17:201601:147, расположенного по адресу:</w:t>
      </w:r>
      <w:proofErr w:type="gramEnd"/>
      <w:r w:rsidR="00DD4FE0" w:rsidRPr="00DD4FE0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район, Некрасовское сельское поселение, дер. </w:t>
      </w:r>
      <w:proofErr w:type="spellStart"/>
      <w:r w:rsidR="00DD4FE0" w:rsidRPr="00DD4FE0">
        <w:rPr>
          <w:rFonts w:ascii="Times New Roman" w:hAnsi="Times New Roman" w:cs="Times New Roman"/>
          <w:sz w:val="24"/>
        </w:rPr>
        <w:t>Щеглевское</w:t>
      </w:r>
      <w:proofErr w:type="spellEnd"/>
      <w:r w:rsidR="00DD4FE0" w:rsidRPr="00DD4FE0">
        <w:rPr>
          <w:rFonts w:ascii="Times New Roman" w:hAnsi="Times New Roman" w:cs="Times New Roman"/>
          <w:sz w:val="24"/>
        </w:rPr>
        <w:t>, ул</w:t>
      </w:r>
      <w:proofErr w:type="gramStart"/>
      <w:r w:rsidR="00DD4FE0" w:rsidRPr="00DD4FE0">
        <w:rPr>
          <w:rFonts w:ascii="Times New Roman" w:hAnsi="Times New Roman" w:cs="Times New Roman"/>
          <w:sz w:val="24"/>
        </w:rPr>
        <w:t>.С</w:t>
      </w:r>
      <w:proofErr w:type="gramEnd"/>
      <w:r w:rsidR="00DD4FE0" w:rsidRPr="00DD4FE0">
        <w:rPr>
          <w:rFonts w:ascii="Times New Roman" w:hAnsi="Times New Roman" w:cs="Times New Roman"/>
          <w:sz w:val="24"/>
        </w:rPr>
        <w:t xml:space="preserve">еверная, </w:t>
      </w:r>
      <w:proofErr w:type="spellStart"/>
      <w:r w:rsidR="00DD4FE0" w:rsidRPr="00DD4FE0">
        <w:rPr>
          <w:rFonts w:ascii="Times New Roman" w:hAnsi="Times New Roman" w:cs="Times New Roman"/>
          <w:sz w:val="24"/>
        </w:rPr>
        <w:t>з</w:t>
      </w:r>
      <w:proofErr w:type="spellEnd"/>
      <w:r w:rsidR="00DD4FE0" w:rsidRPr="00DD4FE0">
        <w:rPr>
          <w:rFonts w:ascii="Times New Roman" w:hAnsi="Times New Roman" w:cs="Times New Roman"/>
          <w:sz w:val="24"/>
        </w:rPr>
        <w:t>/у 4, с разрешенным использованием: ведение личного подсобного хозяйства</w:t>
      </w:r>
      <w:r w:rsidRPr="00DD4FE0">
        <w:rPr>
          <w:rFonts w:ascii="Times New Roman" w:hAnsi="Times New Roman" w:cs="Times New Roman"/>
          <w:sz w:val="24"/>
        </w:rPr>
        <w:t xml:space="preserve">, </w:t>
      </w:r>
      <w:r w:rsidR="001A722C" w:rsidRPr="00DD4FE0">
        <w:rPr>
          <w:rFonts w:ascii="Times New Roman" w:hAnsi="Times New Roman" w:cs="Times New Roman"/>
          <w:sz w:val="24"/>
        </w:rPr>
        <w:t xml:space="preserve">в соответствии с п. 19 ст.39.12 Земельного кодекса Российской Федерации  </w:t>
      </w:r>
      <w:r w:rsidR="001A722C" w:rsidRPr="00DD4FE0">
        <w:rPr>
          <w:rStyle w:val="blk"/>
          <w:rFonts w:ascii="Times New Roman" w:hAnsi="Times New Roman" w:cs="Times New Roman"/>
          <w:sz w:val="24"/>
        </w:rPr>
        <w:t>аукцион признается  несостоявшимся в связи с тем, что н</w:t>
      </w:r>
      <w:r w:rsidR="001A722C" w:rsidRPr="00DD4FE0">
        <w:rPr>
          <w:rFonts w:ascii="Times New Roman" w:hAnsi="Times New Roman" w:cs="Times New Roman"/>
          <w:sz w:val="24"/>
        </w:rPr>
        <w:t>а аукционе присутствовал только один участник</w:t>
      </w:r>
      <w:r w:rsidR="001A722C" w:rsidRPr="00DD4FE0">
        <w:rPr>
          <w:rStyle w:val="blk"/>
          <w:rFonts w:ascii="Times New Roman" w:hAnsi="Times New Roman" w:cs="Times New Roman"/>
          <w:sz w:val="24"/>
        </w:rPr>
        <w:t>. В</w:t>
      </w:r>
      <w:r w:rsidR="001A722C" w:rsidRPr="00DD4FE0">
        <w:rPr>
          <w:rFonts w:ascii="Times New Roman" w:hAnsi="Times New Roman" w:cs="Times New Roman"/>
          <w:sz w:val="24"/>
        </w:rPr>
        <w:t xml:space="preserve"> соответствии с п.20 ст. 39.12  Земельного кодекса российской Федерации договор аренды земельного участка будет заключен с единственным участником </w:t>
      </w:r>
      <w:r w:rsidR="001A722C" w:rsidRPr="00DD4FE0">
        <w:rPr>
          <w:rStyle w:val="blk"/>
          <w:rFonts w:ascii="Times New Roman" w:hAnsi="Times New Roman" w:cs="Times New Roman"/>
          <w:sz w:val="24"/>
        </w:rPr>
        <w:t xml:space="preserve">аукциона - </w:t>
      </w:r>
      <w:r w:rsidR="00DD4FE0" w:rsidRPr="00DD4FE0">
        <w:rPr>
          <w:rFonts w:ascii="Times New Roman" w:hAnsi="Times New Roman" w:cs="Times New Roman"/>
          <w:b/>
          <w:sz w:val="23"/>
          <w:szCs w:val="23"/>
        </w:rPr>
        <w:t>Ивановым Сергеем Андреевичем</w:t>
      </w:r>
      <w:r w:rsidR="006B4554" w:rsidRPr="00DD4FE0">
        <w:rPr>
          <w:rStyle w:val="blk"/>
          <w:rFonts w:ascii="Times New Roman" w:hAnsi="Times New Roman" w:cs="Times New Roman"/>
          <w:sz w:val="24"/>
        </w:rPr>
        <w:t xml:space="preserve"> по начальному размеру годовой арендной платы  </w:t>
      </w:r>
      <w:r w:rsidR="00DD4FE0" w:rsidRPr="00DD4FE0">
        <w:rPr>
          <w:rFonts w:ascii="Times New Roman" w:hAnsi="Times New Roman" w:cs="Times New Roman"/>
        </w:rPr>
        <w:t>84 294 (Восемьдесят четыре тысячи двести девяносто четыре) рубля 65 копеек.</w:t>
      </w:r>
      <w:r w:rsidR="001A722C" w:rsidRPr="00A0203A">
        <w:rPr>
          <w:rStyle w:val="blk"/>
        </w:rPr>
        <w:t xml:space="preserve"> </w:t>
      </w:r>
      <w:r w:rsidRPr="00492378">
        <w:t xml:space="preserve">    </w:t>
      </w:r>
      <w:r w:rsidRPr="00492378">
        <w:rPr>
          <w:sz w:val="24"/>
        </w:rPr>
        <w:t xml:space="preserve">                     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9B3FD3">
        <w:rPr>
          <w:rFonts w:ascii="Times New Roman" w:hAnsi="Times New Roman" w:cs="Times New Roman"/>
          <w:sz w:val="24"/>
          <w:szCs w:val="24"/>
        </w:rPr>
        <w:t xml:space="preserve">Н.А. </w:t>
      </w:r>
      <w:proofErr w:type="spellStart"/>
      <w:r w:rsidR="009B3FD3">
        <w:rPr>
          <w:rFonts w:ascii="Times New Roman" w:hAnsi="Times New Roman" w:cs="Times New Roman"/>
          <w:sz w:val="24"/>
          <w:szCs w:val="24"/>
        </w:rPr>
        <w:t>Савватиева</w:t>
      </w:r>
      <w:proofErr w:type="spellEnd"/>
    </w:p>
    <w:p w:rsidR="009B3FD3" w:rsidRDefault="009B3FD3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Default="009B3FD3" w:rsidP="009B3FD3">
      <w:pPr>
        <w:jc w:val="center"/>
        <w:rPr>
          <w:sz w:val="24"/>
        </w:rPr>
      </w:pPr>
      <w:r w:rsidRPr="00B94B3D">
        <w:rPr>
          <w:sz w:val="24"/>
        </w:rPr>
        <w:t xml:space="preserve"> </w:t>
      </w:r>
    </w:p>
    <w:p w:rsidR="009B3FD3" w:rsidRDefault="009B3FD3" w:rsidP="009B3FD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B3FD3" w:rsidRPr="00B94B3D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Pr="00E63515" w:rsidRDefault="009B3FD3" w:rsidP="009B3FD3">
      <w:pPr>
        <w:tabs>
          <w:tab w:val="left" w:pos="284"/>
        </w:tabs>
        <w:jc w:val="both"/>
        <w:rPr>
          <w:rFonts w:ascii="Times New Roman" w:hAnsi="Times New Roman" w:cs="Times New Roman"/>
          <w:sz w:val="24"/>
        </w:rPr>
      </w:pPr>
      <w:r w:rsidRPr="00B94B3D">
        <w:rPr>
          <w:sz w:val="24"/>
        </w:rPr>
        <w:t xml:space="preserve">   </w:t>
      </w:r>
      <w:r>
        <w:rPr>
          <w:sz w:val="24"/>
        </w:rPr>
        <w:t xml:space="preserve">     </w:t>
      </w:r>
      <w:proofErr w:type="gramStart"/>
      <w:r w:rsidRPr="009B3FD3">
        <w:rPr>
          <w:rFonts w:ascii="Times New Roman" w:hAnsi="Times New Roman" w:cs="Times New Roman"/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«07» декабря 2022 года,  открытый по форме подачи предложений  о размере ежегодной арендной платы, на право заключения договора аренды земельного участка площадью 1000 квадратных метров из земель населенных пунктов, с кадастровым номером 76:17:111001:450, </w:t>
      </w:r>
      <w:r w:rsidRPr="00E63515">
        <w:rPr>
          <w:rFonts w:ascii="Times New Roman" w:hAnsi="Times New Roman" w:cs="Times New Roman"/>
          <w:sz w:val="24"/>
        </w:rPr>
        <w:t>расположенного по адресу:</w:t>
      </w:r>
      <w:proofErr w:type="gramEnd"/>
      <w:r w:rsidRPr="00E63515">
        <w:rPr>
          <w:rFonts w:ascii="Times New Roman" w:hAnsi="Times New Roman" w:cs="Times New Roman"/>
          <w:sz w:val="24"/>
        </w:rPr>
        <w:t xml:space="preserve"> Российская Федерация, Ярославская область, Ярославский  район, </w:t>
      </w:r>
      <w:proofErr w:type="spellStart"/>
      <w:r w:rsidRPr="00E63515">
        <w:rPr>
          <w:rFonts w:ascii="Times New Roman" w:hAnsi="Times New Roman" w:cs="Times New Roman"/>
          <w:sz w:val="24"/>
        </w:rPr>
        <w:t>Туношенское</w:t>
      </w:r>
      <w:proofErr w:type="spellEnd"/>
      <w:r w:rsidRPr="00E63515">
        <w:rPr>
          <w:rFonts w:ascii="Times New Roman" w:hAnsi="Times New Roman" w:cs="Times New Roman"/>
          <w:sz w:val="24"/>
        </w:rPr>
        <w:t xml:space="preserve"> сельское поселение, д. Ярцево, </w:t>
      </w:r>
      <w:proofErr w:type="spellStart"/>
      <w:r w:rsidRPr="00E63515">
        <w:rPr>
          <w:rFonts w:ascii="Times New Roman" w:hAnsi="Times New Roman" w:cs="Times New Roman"/>
          <w:sz w:val="24"/>
        </w:rPr>
        <w:t>з</w:t>
      </w:r>
      <w:proofErr w:type="spellEnd"/>
      <w:r w:rsidRPr="00E63515">
        <w:rPr>
          <w:rFonts w:ascii="Times New Roman" w:hAnsi="Times New Roman" w:cs="Times New Roman"/>
          <w:sz w:val="24"/>
        </w:rPr>
        <w:t xml:space="preserve">/у 15д, с разрешенным использованием: для ведения личного подсобного хозяйства (приусадебный земельный участок), в </w:t>
      </w:r>
      <w:r w:rsidRPr="00E63515">
        <w:rPr>
          <w:rFonts w:ascii="Times New Roman" w:hAnsi="Times New Roman" w:cs="Times New Roman"/>
          <w:sz w:val="25"/>
          <w:szCs w:val="25"/>
        </w:rPr>
        <w:t xml:space="preserve">соответствии с пунктом 14 статьи 39.12. Земельного кодекса Российской Федерации </w:t>
      </w:r>
      <w:proofErr w:type="gramStart"/>
      <w:r w:rsidR="00E63515" w:rsidRPr="00E63515">
        <w:rPr>
          <w:rFonts w:ascii="Times New Roman" w:hAnsi="Times New Roman" w:cs="Times New Roman"/>
          <w:sz w:val="25"/>
          <w:szCs w:val="25"/>
        </w:rPr>
        <w:t>признан</w:t>
      </w:r>
      <w:proofErr w:type="gramEnd"/>
      <w:r w:rsidR="00E63515" w:rsidRPr="00E63515">
        <w:rPr>
          <w:rFonts w:ascii="Times New Roman" w:hAnsi="Times New Roman" w:cs="Times New Roman"/>
          <w:sz w:val="25"/>
          <w:szCs w:val="25"/>
        </w:rPr>
        <w:t xml:space="preserve"> несостоявшимся. Договор аренды </w:t>
      </w:r>
      <w:r w:rsidRPr="00E63515">
        <w:rPr>
          <w:rFonts w:ascii="Times New Roman" w:hAnsi="Times New Roman" w:cs="Times New Roman"/>
          <w:sz w:val="25"/>
          <w:szCs w:val="25"/>
        </w:rPr>
        <w:t xml:space="preserve"> земельного участка</w:t>
      </w:r>
      <w:r w:rsidR="00E63515" w:rsidRPr="00E63515">
        <w:rPr>
          <w:rFonts w:ascii="Times New Roman" w:hAnsi="Times New Roman" w:cs="Times New Roman"/>
          <w:sz w:val="25"/>
          <w:szCs w:val="25"/>
        </w:rPr>
        <w:t xml:space="preserve"> будет заключен </w:t>
      </w:r>
      <w:r w:rsidRPr="00E63515">
        <w:rPr>
          <w:rFonts w:ascii="Times New Roman" w:hAnsi="Times New Roman" w:cs="Times New Roman"/>
          <w:sz w:val="25"/>
          <w:szCs w:val="25"/>
        </w:rPr>
        <w:t xml:space="preserve">с единственным участником аукциона –  </w:t>
      </w:r>
      <w:proofErr w:type="spellStart"/>
      <w:r w:rsidRPr="00E63515">
        <w:rPr>
          <w:rFonts w:ascii="Times New Roman" w:hAnsi="Times New Roman" w:cs="Times New Roman"/>
          <w:sz w:val="25"/>
          <w:szCs w:val="25"/>
        </w:rPr>
        <w:t>Карпаниной</w:t>
      </w:r>
      <w:proofErr w:type="spellEnd"/>
      <w:r w:rsidRPr="00E63515">
        <w:rPr>
          <w:rFonts w:ascii="Times New Roman" w:hAnsi="Times New Roman" w:cs="Times New Roman"/>
          <w:sz w:val="25"/>
          <w:szCs w:val="25"/>
        </w:rPr>
        <w:t xml:space="preserve"> Дарьей Дмитриевной по начальному размеру ежегодной арендной платы земельного участка –  32 798 (Тридцать две тысячи семьсот девяносто восемь) рублей 40 копеек.</w:t>
      </w:r>
      <w:r w:rsidRPr="00E63515">
        <w:rPr>
          <w:rFonts w:ascii="Times New Roman" w:hAnsi="Times New Roman" w:cs="Times New Roman"/>
        </w:rPr>
        <w:t xml:space="preserve">    </w:t>
      </w:r>
      <w:r w:rsidRPr="00E63515">
        <w:rPr>
          <w:rFonts w:ascii="Times New Roman" w:hAnsi="Times New Roman" w:cs="Times New Roman"/>
          <w:sz w:val="24"/>
        </w:rPr>
        <w:t xml:space="preserve">                     </w:t>
      </w:r>
    </w:p>
    <w:p w:rsidR="009B3FD3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9B3FD3" w:rsidRPr="006D02EB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9B3FD3" w:rsidRDefault="009B3FD3" w:rsidP="009B3FD3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Н.А.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Савватиева</w:t>
      </w:r>
      <w:proofErr w:type="spellEnd"/>
    </w:p>
    <w:p w:rsidR="009B3FD3" w:rsidRDefault="009B3FD3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321B2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07483"/>
    <w:rsid w:val="00040E39"/>
    <w:rsid w:val="000D186C"/>
    <w:rsid w:val="00147571"/>
    <w:rsid w:val="001865A5"/>
    <w:rsid w:val="001A722C"/>
    <w:rsid w:val="00233AEF"/>
    <w:rsid w:val="00471D67"/>
    <w:rsid w:val="00492378"/>
    <w:rsid w:val="004D460F"/>
    <w:rsid w:val="00545D72"/>
    <w:rsid w:val="006B4554"/>
    <w:rsid w:val="006C6129"/>
    <w:rsid w:val="00744AEB"/>
    <w:rsid w:val="007E2B2A"/>
    <w:rsid w:val="007E5C9F"/>
    <w:rsid w:val="007F7DF8"/>
    <w:rsid w:val="008A640C"/>
    <w:rsid w:val="00924795"/>
    <w:rsid w:val="009A4C88"/>
    <w:rsid w:val="009A6D66"/>
    <w:rsid w:val="009B3FD3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4FE0"/>
    <w:rsid w:val="00DD6463"/>
    <w:rsid w:val="00E25894"/>
    <w:rsid w:val="00E63515"/>
    <w:rsid w:val="00F95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paragraph" w:styleId="2">
    <w:name w:val="heading 2"/>
    <w:basedOn w:val="a"/>
    <w:next w:val="a"/>
    <w:link w:val="20"/>
    <w:uiPriority w:val="9"/>
    <w:unhideWhenUsed/>
    <w:qFormat/>
    <w:rsid w:val="00DD4FE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  <w:style w:type="character" w:customStyle="1" w:styleId="blk">
    <w:name w:val="blk"/>
    <w:basedOn w:val="a0"/>
    <w:rsid w:val="001A722C"/>
  </w:style>
  <w:style w:type="character" w:customStyle="1" w:styleId="20">
    <w:name w:val="Заголовок 2 Знак"/>
    <w:basedOn w:val="a0"/>
    <w:link w:val="2"/>
    <w:uiPriority w:val="9"/>
    <w:rsid w:val="00DD4FE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2022-12-07T10:19:00Z</dcterms:created>
  <dcterms:modified xsi:type="dcterms:W3CDTF">2022-12-07T10:19:00Z</dcterms:modified>
</cp:coreProperties>
</file>